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D824F9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D824F9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F72841" w:rsidRDefault="002F01C6" w:rsidP="00D824F9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 xml:space="preserve">z dnia </w:t>
      </w:r>
      <w:r w:rsidR="00770735" w:rsidRPr="00F72841">
        <w:rPr>
          <w:rFonts w:ascii="Tahoma" w:hAnsi="Tahoma" w:cs="Tahoma"/>
          <w:snapToGrid w:val="0"/>
          <w:sz w:val="20"/>
        </w:rPr>
        <w:t>_____________________</w:t>
      </w:r>
    </w:p>
    <w:p w14:paraId="06168A0D" w14:textId="62549AD5" w:rsidR="009A7537" w:rsidRPr="00902695" w:rsidRDefault="007C3AD2" w:rsidP="00D824F9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MIEJSCOWEGO PLANU</w:t>
      </w:r>
      <w:r w:rsidR="00C4002F" w:rsidRPr="00F72841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F72841">
        <w:rPr>
          <w:rFonts w:ascii="Tahoma" w:hAnsi="Tahoma" w:cs="Tahoma"/>
          <w:b/>
          <w:sz w:val="20"/>
          <w:szCs w:val="20"/>
        </w:rPr>
        <w:t>DLA SOŁECTWA</w:t>
      </w:r>
      <w:r w:rsidR="001B0387" w:rsidRPr="00F72841">
        <w:rPr>
          <w:rFonts w:ascii="Tahoma" w:hAnsi="Tahoma" w:cs="Tahoma"/>
          <w:b/>
          <w:color w:val="EE0000"/>
          <w:sz w:val="20"/>
          <w:szCs w:val="20"/>
        </w:rPr>
        <w:t xml:space="preserve"> </w:t>
      </w:r>
      <w:r w:rsidR="00902695" w:rsidRPr="00902695">
        <w:rPr>
          <w:rFonts w:ascii="Tahoma" w:hAnsi="Tahoma" w:cs="Tahoma"/>
          <w:b/>
          <w:sz w:val="20"/>
          <w:szCs w:val="20"/>
        </w:rPr>
        <w:t>STARY BOSTÓW</w:t>
      </w:r>
      <w:r w:rsidR="001B0387" w:rsidRPr="00902695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902695" w:rsidRDefault="004003D5" w:rsidP="00D824F9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902695" w:rsidRDefault="00BD698B" w:rsidP="00D824F9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902695">
        <w:rPr>
          <w:rFonts w:ascii="Tahoma" w:hAnsi="Tahoma" w:cs="Tahoma"/>
          <w:b/>
          <w:sz w:val="20"/>
          <w:szCs w:val="20"/>
        </w:rPr>
        <w:t>Wstęp</w:t>
      </w:r>
    </w:p>
    <w:p w14:paraId="6A807149" w14:textId="77777777" w:rsidR="00D824F9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D824F9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D824F9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D824F9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D824F9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</w:p>
    <w:p w14:paraId="092E722F" w14:textId="7D81755D" w:rsidR="00A5332D" w:rsidRPr="00902695" w:rsidRDefault="00DE6726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902695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902695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902695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902695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902695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902695">
        <w:rPr>
          <w:rFonts w:ascii="Tahoma" w:hAnsi="Tahoma" w:cs="Tahoma"/>
          <w:sz w:val="20"/>
          <w:szCs w:val="20"/>
        </w:rPr>
        <w:t>V/</w:t>
      </w:r>
      <w:r w:rsidR="00902695" w:rsidRPr="00902695">
        <w:rPr>
          <w:rFonts w:ascii="Tahoma" w:hAnsi="Tahoma" w:cs="Tahoma"/>
          <w:sz w:val="20"/>
          <w:szCs w:val="20"/>
        </w:rPr>
        <w:t>53</w:t>
      </w:r>
      <w:r w:rsidR="00F72841" w:rsidRPr="00902695">
        <w:rPr>
          <w:rFonts w:ascii="Tahoma" w:hAnsi="Tahoma" w:cs="Tahoma"/>
          <w:sz w:val="20"/>
          <w:szCs w:val="20"/>
        </w:rPr>
        <w:t>/24</w:t>
      </w:r>
      <w:r w:rsidR="004003D5" w:rsidRPr="00902695">
        <w:rPr>
          <w:rFonts w:ascii="Tahoma" w:hAnsi="Tahoma" w:cs="Tahoma"/>
          <w:sz w:val="20"/>
          <w:szCs w:val="20"/>
        </w:rPr>
        <w:t xml:space="preserve"> </w:t>
      </w:r>
      <w:r w:rsidR="000A11B1" w:rsidRPr="00902695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902695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902695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902695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902695">
        <w:rPr>
          <w:rFonts w:ascii="Tahoma" w:hAnsi="Tahoma" w:cs="Tahoma"/>
          <w:snapToGrid w:val="0"/>
          <w:sz w:val="20"/>
          <w:szCs w:val="20"/>
        </w:rPr>
        <w:t>2</w:t>
      </w:r>
      <w:r w:rsidR="00F72841" w:rsidRPr="00902695">
        <w:rPr>
          <w:rFonts w:ascii="Tahoma" w:hAnsi="Tahoma" w:cs="Tahoma"/>
          <w:snapToGrid w:val="0"/>
          <w:sz w:val="20"/>
          <w:szCs w:val="20"/>
        </w:rPr>
        <w:t>6</w:t>
      </w:r>
      <w:r w:rsidR="00766263" w:rsidRPr="00902695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902695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902695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902695">
        <w:rPr>
          <w:rFonts w:ascii="Tahoma" w:hAnsi="Tahoma" w:cs="Tahoma"/>
          <w:snapToGrid w:val="0"/>
          <w:sz w:val="20"/>
          <w:szCs w:val="20"/>
        </w:rPr>
        <w:t>4</w:t>
      </w:r>
      <w:r w:rsidR="00766263" w:rsidRPr="00902695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902695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902695">
        <w:rPr>
          <w:rFonts w:ascii="Tahoma" w:hAnsi="Tahoma" w:cs="Tahoma"/>
          <w:snapToGrid w:val="0"/>
          <w:sz w:val="20"/>
          <w:szCs w:val="20"/>
        </w:rPr>
        <w:br/>
      </w:r>
      <w:r w:rsidR="00C4002F" w:rsidRPr="00902695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902695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902695">
        <w:rPr>
          <w:rFonts w:ascii="Tahoma" w:hAnsi="Tahoma" w:cs="Tahoma"/>
          <w:snapToGrid w:val="0"/>
          <w:sz w:val="20"/>
          <w:szCs w:val="20"/>
        </w:rPr>
        <w:t>a</w:t>
      </w:r>
      <w:r w:rsidR="00A5332D" w:rsidRPr="00902695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902695">
        <w:rPr>
          <w:rFonts w:ascii="Tahoma" w:hAnsi="Tahoma" w:cs="Tahoma"/>
          <w:snapToGrid w:val="0"/>
          <w:sz w:val="20"/>
          <w:szCs w:val="20"/>
        </w:rPr>
        <w:t xml:space="preserve">miejscowego planu zagospodarowania </w:t>
      </w:r>
      <w:r w:rsidR="00D824F9" w:rsidRPr="00902695">
        <w:rPr>
          <w:rFonts w:ascii="Tahoma" w:hAnsi="Tahoma" w:cs="Tahoma"/>
          <w:snapToGrid w:val="0"/>
          <w:sz w:val="20"/>
          <w:szCs w:val="20"/>
        </w:rPr>
        <w:t>przestrzennego sołectwa</w:t>
      </w:r>
      <w:r w:rsidR="001B0387" w:rsidRPr="00902695">
        <w:rPr>
          <w:rFonts w:ascii="Tahoma" w:hAnsi="Tahoma" w:cs="Tahoma"/>
          <w:snapToGrid w:val="0"/>
          <w:sz w:val="20"/>
          <w:szCs w:val="20"/>
        </w:rPr>
        <w:t xml:space="preserve"> </w:t>
      </w:r>
      <w:r w:rsidR="00902695" w:rsidRPr="00902695">
        <w:rPr>
          <w:rFonts w:ascii="Tahoma" w:hAnsi="Tahoma" w:cs="Tahoma"/>
          <w:snapToGrid w:val="0"/>
          <w:sz w:val="20"/>
          <w:szCs w:val="20"/>
        </w:rPr>
        <w:t>Stary Bostów</w:t>
      </w:r>
      <w:r w:rsidR="001B0387" w:rsidRPr="00902695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6D7D5B61" w:rsidR="00766263" w:rsidRPr="00902695" w:rsidRDefault="00766263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02695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902695">
        <w:rPr>
          <w:rFonts w:ascii="Tahoma" w:hAnsi="Tahoma" w:cs="Tahoma"/>
          <w:sz w:val="20"/>
          <w:szCs w:val="20"/>
          <w:lang w:eastAsia="pl-PL"/>
        </w:rPr>
        <w:t>gminy Pawłów</w:t>
      </w:r>
      <w:r w:rsidRPr="00902695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902695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902695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902695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902695" w:rsidRPr="00902695">
        <w:rPr>
          <w:rFonts w:ascii="Tahoma" w:hAnsi="Tahoma" w:cs="Tahoma"/>
          <w:snapToGrid w:val="0"/>
          <w:sz w:val="20"/>
          <w:szCs w:val="20"/>
        </w:rPr>
        <w:t>Stary Bostów</w:t>
      </w:r>
      <w:r w:rsidR="001B0387" w:rsidRPr="00902695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F72841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F72841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F72841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zgłoszonych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 zmianie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XVIII/183/12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w Pawłowie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25 czerwca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F72841">
        <w:rPr>
          <w:rFonts w:ascii="Tahoma" w:hAnsi="Tahoma" w:cs="Tahoma"/>
          <w:sz w:val="20"/>
          <w:szCs w:val="20"/>
          <w:lang w:eastAsia="pl-PL"/>
        </w:rPr>
        <w:t>ze zmianami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F72841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F72841">
        <w:rPr>
          <w:rFonts w:ascii="Tahoma" w:hAnsi="Tahoma" w:cs="Tahoma"/>
          <w:sz w:val="20"/>
          <w:szCs w:val="20"/>
        </w:rPr>
        <w:t>Gminy w Pawłowie</w:t>
      </w:r>
      <w:r w:rsidRPr="00F72841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F72841" w:rsidRDefault="00A5332D" w:rsidP="00D824F9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F72841" w:rsidRDefault="00A5332D" w:rsidP="00D824F9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6E7FBC21" w:rsidR="00433428" w:rsidRPr="00F72841" w:rsidRDefault="00A5332D" w:rsidP="00D824F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="00D824F9">
        <w:rPr>
          <w:rFonts w:ascii="Tahoma" w:hAnsi="Tahoma" w:cs="Tahoma"/>
          <w:iCs/>
          <w:color w:val="EE0000"/>
          <w:sz w:val="20"/>
          <w:szCs w:val="20"/>
          <w:lang w:eastAsia="pl-PL"/>
        </w:rPr>
        <w:t>____</w:t>
      </w:r>
      <w:r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 do </w:t>
      </w:r>
      <w:r w:rsidR="00D824F9">
        <w:rPr>
          <w:rFonts w:ascii="Tahoma" w:hAnsi="Tahoma" w:cs="Tahoma"/>
          <w:iCs/>
          <w:color w:val="EE0000"/>
          <w:sz w:val="20"/>
          <w:szCs w:val="20"/>
          <w:lang w:eastAsia="pl-PL"/>
        </w:rPr>
        <w:t>_____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r.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>, stosownie do</w:t>
      </w:r>
      <w:r w:rsidR="00C227C7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F72841">
        <w:rPr>
          <w:rFonts w:ascii="Tahoma" w:hAnsi="Tahoma" w:cs="Tahoma"/>
          <w:sz w:val="20"/>
          <w:szCs w:val="20"/>
        </w:rPr>
        <w:t>art. 8i oraz 8j ustawy o planowaniu</w:t>
      </w:r>
      <w:r w:rsidR="004003D5" w:rsidRPr="00F72841">
        <w:rPr>
          <w:rFonts w:ascii="Tahoma" w:hAnsi="Tahoma" w:cs="Tahoma"/>
          <w:sz w:val="20"/>
          <w:szCs w:val="20"/>
        </w:rPr>
        <w:br/>
      </w:r>
      <w:r w:rsidR="00B81A11" w:rsidRPr="00F72841">
        <w:rPr>
          <w:rFonts w:ascii="Tahoma" w:hAnsi="Tahoma" w:cs="Tahoma"/>
          <w:sz w:val="20"/>
          <w:szCs w:val="20"/>
        </w:rPr>
        <w:t>i zagospodarowaniu przestrzennym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F72841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F72841" w:rsidRDefault="00433428" w:rsidP="00D824F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zbieranie uwag do projektu planu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1A366840" w14:textId="58528C86" w:rsidR="00433428" w:rsidRPr="00F72841" w:rsidRDefault="00433428" w:rsidP="00D824F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="00D824F9">
        <w:rPr>
          <w:rFonts w:ascii="Tahoma" w:hAnsi="Tahoma" w:cs="Tahoma"/>
          <w:color w:val="EE0000"/>
          <w:sz w:val="20"/>
          <w:szCs w:val="20"/>
        </w:rPr>
        <w:t>_____</w:t>
      </w:r>
      <w:r w:rsidRPr="00F72841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r.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370DF92F" w14:textId="7CB17543" w:rsidR="00471315" w:rsidRPr="00F72841" w:rsidRDefault="00471315" w:rsidP="00D824F9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15411965" w:rsidR="00994572" w:rsidRPr="00F72841" w:rsidRDefault="00C05FB9" w:rsidP="00D824F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r w:rsidR="00D824F9">
        <w:rPr>
          <w:rFonts w:ascii="Tahoma" w:hAnsi="Tahoma" w:cs="Tahoma"/>
          <w:iCs/>
          <w:color w:val="EE0000"/>
          <w:sz w:val="20"/>
          <w:szCs w:val="20"/>
          <w:lang w:eastAsia="pl-PL"/>
        </w:rPr>
        <w:t>_____</w:t>
      </w:r>
      <w:r w:rsidR="00325A71"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>r.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F72841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nie wpłynęły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żadne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>uwagi do planu od osób prywatnych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F72841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F72841" w:rsidRDefault="00FC0DCD" w:rsidP="00D824F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D824F9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D824F9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D824F9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D824F9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F72841" w:rsidRDefault="00481C94" w:rsidP="00D824F9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F72841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F72841">
        <w:rPr>
          <w:rFonts w:ascii="Tahoma" w:hAnsi="Tahoma" w:cs="Tahoma"/>
          <w:color w:val="auto"/>
          <w:sz w:val="20"/>
          <w:szCs w:val="20"/>
        </w:rPr>
        <w:t>wskaźnikach i</w:t>
      </w:r>
      <w:r w:rsidRPr="00F72841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F72841" w:rsidRDefault="004A4317" w:rsidP="00D824F9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902695" w:rsidRDefault="00C82188" w:rsidP="00D824F9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Zapisy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F72841">
        <w:rPr>
          <w:rFonts w:ascii="Tahoma" w:hAnsi="Tahoma" w:cs="Tahoma"/>
          <w:sz w:val="20"/>
          <w:szCs w:val="20"/>
        </w:rPr>
        <w:t xml:space="preserve">alorów architektonicznych i krajobrazowych </w:t>
      </w:r>
      <w:r w:rsidRPr="00902695">
        <w:rPr>
          <w:rFonts w:ascii="Tahoma" w:hAnsi="Tahoma" w:cs="Tahoma"/>
          <w:sz w:val="20"/>
          <w:szCs w:val="20"/>
        </w:rPr>
        <w:t>wprowadzonych zmian w przestrzeni. Parametry sprecyzowane w ustaleniach</w:t>
      </w:r>
      <w:r w:rsidR="00656645" w:rsidRPr="00902695">
        <w:rPr>
          <w:rFonts w:ascii="Tahoma" w:hAnsi="Tahoma" w:cs="Tahoma"/>
          <w:sz w:val="20"/>
          <w:szCs w:val="20"/>
        </w:rPr>
        <w:t xml:space="preserve"> ogólnych i</w:t>
      </w:r>
      <w:r w:rsidR="00FC0DCD" w:rsidRPr="00902695">
        <w:rPr>
          <w:rFonts w:ascii="Tahoma" w:hAnsi="Tahoma" w:cs="Tahoma"/>
          <w:sz w:val="20"/>
          <w:szCs w:val="20"/>
        </w:rPr>
        <w:t xml:space="preserve"> </w:t>
      </w:r>
      <w:r w:rsidRPr="00902695">
        <w:rPr>
          <w:rFonts w:ascii="Tahoma" w:hAnsi="Tahoma" w:cs="Tahoma"/>
          <w:sz w:val="20"/>
          <w:szCs w:val="20"/>
        </w:rPr>
        <w:t>szczegółowych</w:t>
      </w:r>
      <w:r w:rsidR="00656645" w:rsidRPr="00902695">
        <w:rPr>
          <w:rFonts w:ascii="Tahoma" w:hAnsi="Tahoma" w:cs="Tahoma"/>
          <w:sz w:val="20"/>
          <w:szCs w:val="20"/>
        </w:rPr>
        <w:t xml:space="preserve"> planu</w:t>
      </w:r>
      <w:r w:rsidRPr="00902695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902695">
        <w:rPr>
          <w:rFonts w:ascii="Tahoma" w:hAnsi="Tahoma" w:cs="Tahoma"/>
          <w:sz w:val="20"/>
          <w:szCs w:val="20"/>
        </w:rPr>
        <w:t> </w:t>
      </w:r>
      <w:r w:rsidRPr="00902695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902695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902695">
        <w:rPr>
          <w:rFonts w:ascii="Tahoma" w:eastAsia="Calibri" w:hAnsi="Tahoma" w:cs="Tahoma"/>
          <w:sz w:val="20"/>
          <w:szCs w:val="20"/>
        </w:rPr>
        <w:t>Zasady ochrony i</w:t>
      </w:r>
      <w:r w:rsidR="00FC0DCD" w:rsidRPr="00902695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902695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902695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902695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902695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902695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902695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902695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902695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902695" w:rsidRDefault="00D9376B" w:rsidP="00D824F9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02695">
        <w:rPr>
          <w:rFonts w:ascii="Tahoma" w:hAnsi="Tahoma" w:cs="Tahoma"/>
          <w:sz w:val="20"/>
          <w:szCs w:val="20"/>
        </w:rPr>
        <w:t xml:space="preserve">Nie wyznaczono krajobrazów </w:t>
      </w:r>
      <w:r w:rsidRPr="00902695">
        <w:rPr>
          <w:rFonts w:ascii="Tahoma" w:hAnsi="Tahoma" w:cs="Tahoma"/>
          <w:bCs/>
          <w:sz w:val="20"/>
          <w:szCs w:val="20"/>
        </w:rPr>
        <w:t>priorytetowych</w:t>
      </w:r>
      <w:r w:rsidRPr="00902695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902695">
        <w:rPr>
          <w:rFonts w:ascii="Tahoma" w:hAnsi="Tahoma" w:cs="Tahoma"/>
          <w:bCs/>
          <w:sz w:val="20"/>
          <w:szCs w:val="20"/>
        </w:rPr>
        <w:t>,</w:t>
      </w:r>
      <w:r w:rsidR="00A5332D" w:rsidRPr="00902695">
        <w:rPr>
          <w:rFonts w:ascii="Tahoma" w:hAnsi="Tahoma" w:cs="Tahoma"/>
          <w:bCs/>
          <w:sz w:val="20"/>
          <w:szCs w:val="20"/>
        </w:rPr>
        <w:t xml:space="preserve"> </w:t>
      </w:r>
      <w:r w:rsidRPr="00902695">
        <w:rPr>
          <w:rFonts w:ascii="Tahoma" w:hAnsi="Tahoma" w:cs="Tahoma"/>
          <w:bCs/>
          <w:sz w:val="20"/>
          <w:szCs w:val="20"/>
        </w:rPr>
        <w:t>gdy</w:t>
      </w:r>
      <w:r w:rsidR="00635B46" w:rsidRPr="00902695">
        <w:rPr>
          <w:rFonts w:ascii="Tahoma" w:hAnsi="Tahoma" w:cs="Tahoma"/>
          <w:bCs/>
          <w:sz w:val="20"/>
          <w:szCs w:val="20"/>
        </w:rPr>
        <w:t>ż</w:t>
      </w:r>
      <w:r w:rsidR="00FC0DCD" w:rsidRPr="00902695">
        <w:rPr>
          <w:rFonts w:ascii="Tahoma" w:hAnsi="Tahoma" w:cs="Tahoma"/>
          <w:bCs/>
          <w:sz w:val="20"/>
          <w:szCs w:val="20"/>
        </w:rPr>
        <w:t xml:space="preserve"> </w:t>
      </w:r>
      <w:r w:rsidRPr="00902695">
        <w:rPr>
          <w:rFonts w:ascii="Tahoma" w:hAnsi="Tahoma" w:cs="Tahoma"/>
          <w:bCs/>
          <w:sz w:val="20"/>
          <w:szCs w:val="20"/>
        </w:rPr>
        <w:t>te</w:t>
      </w:r>
      <w:r w:rsidR="00FC0DCD" w:rsidRPr="00902695">
        <w:rPr>
          <w:rFonts w:ascii="Tahoma" w:hAnsi="Tahoma" w:cs="Tahoma"/>
          <w:bCs/>
          <w:sz w:val="20"/>
          <w:szCs w:val="20"/>
        </w:rPr>
        <w:t xml:space="preserve"> </w:t>
      </w:r>
      <w:r w:rsidRPr="00902695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902695">
        <w:rPr>
          <w:rFonts w:ascii="Tahoma" w:hAnsi="Tahoma" w:cs="Tahoma"/>
          <w:bCs/>
          <w:sz w:val="20"/>
          <w:szCs w:val="20"/>
        </w:rPr>
        <w:br/>
      </w:r>
      <w:r w:rsidRPr="00902695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902695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902695">
        <w:rPr>
          <w:rFonts w:ascii="Tahoma" w:hAnsi="Tahoma" w:cs="Tahoma"/>
          <w:sz w:val="20"/>
          <w:szCs w:val="20"/>
          <w:u w:val="single"/>
        </w:rPr>
        <w:br/>
      </w:r>
      <w:r w:rsidRPr="00902695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16CA330C" w:rsidR="002457A9" w:rsidRPr="00902695" w:rsidRDefault="002457A9" w:rsidP="00D824F9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902695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902695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902695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902695" w:rsidRPr="00902695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902695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902695" w:rsidRDefault="002457A9" w:rsidP="00D824F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>zakaz</w:t>
      </w:r>
      <w:r w:rsidR="00C418FC" w:rsidRPr="00902695">
        <w:rPr>
          <w:rFonts w:ascii="Tahoma" w:hAnsi="Tahoma" w:cs="Tahoma"/>
          <w:sz w:val="20"/>
          <w:szCs w:val="20"/>
        </w:rPr>
        <w:t>u</w:t>
      </w:r>
      <w:r w:rsidRPr="00902695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902695">
        <w:rPr>
          <w:rFonts w:ascii="Tahoma" w:hAnsi="Tahoma" w:cs="Tahoma"/>
          <w:sz w:val="20"/>
          <w:szCs w:val="20"/>
        </w:rPr>
        <w:br/>
      </w:r>
      <w:r w:rsidRPr="00902695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902695" w:rsidRDefault="002457A9" w:rsidP="00D824F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902695" w:rsidRDefault="002457A9" w:rsidP="00D824F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902695" w:rsidRDefault="002457A9" w:rsidP="00D824F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>gospodarki odpadami stałymi</w:t>
      </w:r>
      <w:r w:rsidR="00CD6939" w:rsidRPr="00902695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902695" w:rsidRDefault="00B96802" w:rsidP="00D824F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902695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902695" w:rsidRDefault="000043FE" w:rsidP="00D824F9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 xml:space="preserve">Ponadto w </w:t>
      </w:r>
      <w:r w:rsidRPr="00902695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902695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902695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902695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4BF7D295" w:rsidR="002B7322" w:rsidRPr="00F72841" w:rsidRDefault="002B7322" w:rsidP="00D824F9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902695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902695">
        <w:rPr>
          <w:rFonts w:ascii="Tahoma" w:hAnsi="Tahoma" w:cs="Tahoma"/>
          <w:bCs/>
          <w:sz w:val="20"/>
          <w:szCs w:val="20"/>
        </w:rPr>
        <w:t xml:space="preserve">nie </w:t>
      </w:r>
      <w:r w:rsidRPr="00902695">
        <w:rPr>
          <w:rFonts w:ascii="Tahoma" w:hAnsi="Tahoma" w:cs="Tahoma"/>
          <w:bCs/>
          <w:sz w:val="20"/>
          <w:szCs w:val="20"/>
        </w:rPr>
        <w:t>zawiera regulacj</w:t>
      </w:r>
      <w:r w:rsidR="003B36C8" w:rsidRPr="00902695">
        <w:rPr>
          <w:rFonts w:ascii="Tahoma" w:hAnsi="Tahoma" w:cs="Tahoma"/>
          <w:bCs/>
          <w:sz w:val="20"/>
          <w:szCs w:val="20"/>
        </w:rPr>
        <w:t>i</w:t>
      </w:r>
      <w:r w:rsidRPr="00902695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902695">
        <w:rPr>
          <w:rFonts w:ascii="Tahoma" w:hAnsi="Tahoma" w:cs="Tahoma"/>
          <w:bCs/>
          <w:sz w:val="20"/>
          <w:szCs w:val="20"/>
        </w:rPr>
        <w:t>ych</w:t>
      </w:r>
      <w:r w:rsidRPr="00902695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902695">
        <w:rPr>
          <w:rFonts w:ascii="Tahoma" w:hAnsi="Tahoma" w:cs="Tahoma"/>
          <w:sz w:val="20"/>
          <w:szCs w:val="20"/>
        </w:rPr>
        <w:t>W granicach planu</w:t>
      </w:r>
      <w:r w:rsidR="000043FE" w:rsidRPr="00902695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902695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902695" w:rsidRPr="00902695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0043FE" w:rsidRPr="00902695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3B36C8" w:rsidRPr="00902695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902695">
        <w:rPr>
          <w:rFonts w:ascii="Tahoma" w:hAnsi="Tahoma" w:cs="Tahoma"/>
          <w:sz w:val="20"/>
          <w:szCs w:val="20"/>
        </w:rPr>
        <w:t xml:space="preserve"> ust.</w:t>
      </w:r>
      <w:r w:rsidR="003B36C8" w:rsidRPr="00902695">
        <w:rPr>
          <w:rFonts w:ascii="Tahoma" w:hAnsi="Tahoma" w:cs="Tahoma"/>
          <w:sz w:val="20"/>
          <w:szCs w:val="20"/>
        </w:rPr>
        <w:t xml:space="preserve"> </w:t>
      </w:r>
      <w:r w:rsidR="000043FE" w:rsidRPr="00902695">
        <w:rPr>
          <w:rFonts w:ascii="Tahoma" w:hAnsi="Tahoma" w:cs="Tahoma"/>
          <w:sz w:val="20"/>
          <w:szCs w:val="20"/>
        </w:rPr>
        <w:t xml:space="preserve">2, dla których </w:t>
      </w:r>
      <w:r w:rsidR="00FC0DCD" w:rsidRPr="00902695">
        <w:rPr>
          <w:rFonts w:ascii="Tahoma" w:hAnsi="Tahoma" w:cs="Tahoma"/>
          <w:sz w:val="20"/>
          <w:szCs w:val="20"/>
        </w:rPr>
        <w:t>z</w:t>
      </w:r>
      <w:r w:rsidR="000043FE" w:rsidRPr="00902695">
        <w:rPr>
          <w:rFonts w:ascii="Tahoma" w:hAnsi="Tahoma" w:cs="Tahoma"/>
          <w:sz w:val="20"/>
          <w:szCs w:val="20"/>
        </w:rPr>
        <w:t xml:space="preserve">asady ochrony </w:t>
      </w:r>
      <w:r w:rsidRPr="00902695">
        <w:rPr>
          <w:rFonts w:ascii="Tahoma" w:hAnsi="Tahoma" w:cs="Tahoma"/>
          <w:sz w:val="20"/>
          <w:szCs w:val="20"/>
        </w:rPr>
        <w:t xml:space="preserve">zawarte zostały </w:t>
      </w:r>
      <w:r w:rsidR="00902695" w:rsidRPr="00902695">
        <w:rPr>
          <w:rFonts w:ascii="Tahoma" w:hAnsi="Tahoma" w:cs="Tahoma"/>
          <w:sz w:val="20"/>
          <w:szCs w:val="20"/>
        </w:rPr>
        <w:br/>
      </w:r>
      <w:r w:rsidRPr="00902695">
        <w:rPr>
          <w:rFonts w:ascii="Tahoma" w:hAnsi="Tahoma" w:cs="Tahoma"/>
          <w:sz w:val="20"/>
          <w:szCs w:val="20"/>
        </w:rPr>
        <w:t>w §</w:t>
      </w:r>
      <w:r w:rsidR="00902695" w:rsidRPr="00902695">
        <w:rPr>
          <w:rFonts w:ascii="Tahoma" w:hAnsi="Tahoma" w:cs="Tahoma"/>
          <w:sz w:val="20"/>
          <w:szCs w:val="20"/>
        </w:rPr>
        <w:t xml:space="preserve"> </w:t>
      </w:r>
      <w:r w:rsidRPr="00902695">
        <w:rPr>
          <w:rFonts w:ascii="Tahoma" w:hAnsi="Tahoma" w:cs="Tahoma"/>
          <w:sz w:val="20"/>
          <w:szCs w:val="20"/>
        </w:rPr>
        <w:t>1</w:t>
      </w:r>
      <w:r w:rsidR="003B36C8" w:rsidRPr="00902695">
        <w:rPr>
          <w:rFonts w:ascii="Tahoma" w:hAnsi="Tahoma" w:cs="Tahoma"/>
          <w:sz w:val="20"/>
          <w:szCs w:val="20"/>
        </w:rPr>
        <w:t>2</w:t>
      </w:r>
      <w:r w:rsidRPr="00902695">
        <w:rPr>
          <w:rFonts w:ascii="Tahoma" w:hAnsi="Tahoma" w:cs="Tahoma"/>
          <w:sz w:val="20"/>
          <w:szCs w:val="20"/>
        </w:rPr>
        <w:t xml:space="preserve"> ust. </w:t>
      </w:r>
      <w:r w:rsidR="000043FE" w:rsidRPr="00902695">
        <w:rPr>
          <w:rFonts w:ascii="Tahoma" w:hAnsi="Tahoma" w:cs="Tahoma"/>
          <w:sz w:val="20"/>
          <w:szCs w:val="20"/>
        </w:rPr>
        <w:t>3</w:t>
      </w:r>
      <w:r w:rsidRPr="00902695">
        <w:rPr>
          <w:rFonts w:ascii="Tahoma" w:hAnsi="Tahoma" w:cs="Tahoma"/>
          <w:sz w:val="20"/>
          <w:szCs w:val="20"/>
        </w:rPr>
        <w:t xml:space="preserve"> planu.</w:t>
      </w:r>
      <w:r w:rsidR="000043FE" w:rsidRPr="00902695">
        <w:rPr>
          <w:rFonts w:ascii="Tahoma" w:hAnsi="Tahoma" w:cs="Tahoma"/>
          <w:sz w:val="20"/>
          <w:szCs w:val="20"/>
        </w:rPr>
        <w:t xml:space="preserve"> Ponadto </w:t>
      </w:r>
      <w:r w:rsidR="000043FE" w:rsidRPr="00902695">
        <w:rPr>
          <w:rFonts w:ascii="Tahoma" w:eastAsia="Calibri" w:hAnsi="Tahoma" w:cs="Tahoma"/>
          <w:sz w:val="20"/>
          <w:szCs w:val="20"/>
        </w:rPr>
        <w:t>w</w:t>
      </w:r>
      <w:r w:rsidR="000043FE" w:rsidRPr="00902695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902695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902695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902695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902695">
        <w:rPr>
          <w:rFonts w:ascii="Tahoma" w:hAnsi="Tahoma" w:cs="Tahoma"/>
          <w:sz w:val="20"/>
          <w:szCs w:val="20"/>
        </w:rPr>
        <w:t xml:space="preserve">zamieszczono zasady ochrony dla występujących na terenie </w:t>
      </w:r>
      <w:r w:rsidR="000043FE" w:rsidRPr="00F72841">
        <w:rPr>
          <w:rFonts w:ascii="Tahoma" w:hAnsi="Tahoma" w:cs="Tahoma"/>
          <w:sz w:val="20"/>
          <w:szCs w:val="20"/>
        </w:rPr>
        <w:t xml:space="preserve">planu przydrożnych krzyży i kapliczek. </w:t>
      </w:r>
    </w:p>
    <w:p w14:paraId="523AC346" w14:textId="77777777" w:rsidR="004A4317" w:rsidRPr="00F72841" w:rsidRDefault="004A4317" w:rsidP="00D824F9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F72841" w:rsidRDefault="00DC7ADF" w:rsidP="00D824F9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F72841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F72841">
        <w:rPr>
          <w:rFonts w:ascii="Tahoma" w:hAnsi="Tahoma" w:cs="Tahoma"/>
          <w:sz w:val="20"/>
          <w:szCs w:val="20"/>
        </w:rPr>
        <w:t>d</w:t>
      </w:r>
      <w:r w:rsidR="00B31020" w:rsidRPr="00F72841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F72841">
        <w:rPr>
          <w:rFonts w:ascii="Tahoma" w:hAnsi="Tahoma" w:cs="Tahoma"/>
          <w:sz w:val="20"/>
          <w:szCs w:val="20"/>
        </w:rPr>
        <w:t xml:space="preserve"> oraz</w:t>
      </w:r>
      <w:r w:rsidR="006B6B92" w:rsidRPr="00F72841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F72841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D824F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D824F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F72841" w:rsidRDefault="00831FE2" w:rsidP="00D824F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D824F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F72841" w:rsidRDefault="004A4317" w:rsidP="00D824F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F72841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F72841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902695" w:rsidRDefault="004719CE" w:rsidP="00D824F9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>z</w:t>
      </w:r>
      <w:r w:rsidR="00A53CE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F72841">
        <w:rPr>
          <w:rFonts w:ascii="Tahoma" w:hAnsi="Tahoma" w:cs="Tahoma"/>
          <w:sz w:val="20"/>
          <w:szCs w:val="20"/>
        </w:rPr>
        <w:t>a</w:t>
      </w:r>
      <w:r w:rsidRPr="00F72841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902695">
        <w:rPr>
          <w:rFonts w:ascii="Tahoma" w:hAnsi="Tahoma" w:cs="Tahoma"/>
          <w:sz w:val="20"/>
          <w:szCs w:val="20"/>
        </w:rPr>
        <w:t>W</w:t>
      </w:r>
      <w:r w:rsidR="00A5332D" w:rsidRPr="00902695">
        <w:rPr>
          <w:rFonts w:ascii="Tahoma" w:hAnsi="Tahoma" w:cs="Tahoma"/>
          <w:sz w:val="20"/>
          <w:szCs w:val="20"/>
        </w:rPr>
        <w:t> </w:t>
      </w:r>
      <w:r w:rsidR="006B6B92" w:rsidRPr="00902695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902695">
        <w:rPr>
          <w:rFonts w:ascii="Tahoma" w:hAnsi="Tahoma" w:cs="Tahoma"/>
          <w:sz w:val="20"/>
          <w:szCs w:val="20"/>
        </w:rPr>
        <w:t xml:space="preserve"> zapisy</w:t>
      </w:r>
      <w:r w:rsidRPr="00902695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902695">
        <w:rPr>
          <w:rFonts w:ascii="Tahoma" w:hAnsi="Tahoma" w:cs="Tahoma"/>
          <w:sz w:val="20"/>
          <w:szCs w:val="20"/>
        </w:rPr>
        <w:t>1</w:t>
      </w:r>
      <w:r w:rsidR="00B1370B" w:rsidRPr="00902695">
        <w:rPr>
          <w:rFonts w:ascii="Tahoma" w:hAnsi="Tahoma" w:cs="Tahoma"/>
          <w:sz w:val="20"/>
          <w:szCs w:val="20"/>
        </w:rPr>
        <w:t>6</w:t>
      </w:r>
      <w:r w:rsidRPr="00902695">
        <w:rPr>
          <w:rFonts w:ascii="Tahoma" w:hAnsi="Tahoma" w:cs="Tahoma"/>
          <w:sz w:val="20"/>
          <w:szCs w:val="20"/>
        </w:rPr>
        <w:t xml:space="preserve"> </w:t>
      </w:r>
      <w:r w:rsidR="002457A9" w:rsidRPr="00902695">
        <w:rPr>
          <w:rFonts w:ascii="Tahoma" w:hAnsi="Tahoma" w:cs="Tahoma"/>
          <w:sz w:val="20"/>
          <w:szCs w:val="20"/>
        </w:rPr>
        <w:t>u</w:t>
      </w:r>
      <w:r w:rsidRPr="00902695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902695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902695" w:rsidRDefault="002D3C9B" w:rsidP="00D824F9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902695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902695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902695" w:rsidRDefault="004A4317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902695">
        <w:rPr>
          <w:rFonts w:ascii="Tahoma" w:hAnsi="Tahoma" w:cs="Tahoma"/>
          <w:sz w:val="20"/>
          <w:szCs w:val="20"/>
        </w:rPr>
        <w:t> </w:t>
      </w:r>
      <w:r w:rsidRPr="00902695">
        <w:rPr>
          <w:rFonts w:ascii="Tahoma" w:hAnsi="Tahoma" w:cs="Tahoma"/>
          <w:sz w:val="20"/>
          <w:szCs w:val="20"/>
        </w:rPr>
        <w:t>obiektów i</w:t>
      </w:r>
      <w:r w:rsidR="00A5332D" w:rsidRPr="00902695">
        <w:rPr>
          <w:rFonts w:ascii="Tahoma" w:hAnsi="Tahoma" w:cs="Tahoma"/>
          <w:sz w:val="20"/>
          <w:szCs w:val="20"/>
        </w:rPr>
        <w:t> </w:t>
      </w:r>
      <w:r w:rsidRPr="00902695">
        <w:rPr>
          <w:rFonts w:ascii="Tahoma" w:hAnsi="Tahoma" w:cs="Tahoma"/>
          <w:sz w:val="20"/>
          <w:szCs w:val="20"/>
        </w:rPr>
        <w:t xml:space="preserve">urządzeń </w:t>
      </w:r>
      <w:r w:rsidR="006B6B92" w:rsidRPr="00902695">
        <w:rPr>
          <w:rFonts w:ascii="Tahoma" w:hAnsi="Tahoma" w:cs="Tahoma"/>
          <w:sz w:val="20"/>
          <w:szCs w:val="20"/>
        </w:rPr>
        <w:t>na terenach objętych planem.</w:t>
      </w:r>
      <w:r w:rsidR="003A7860" w:rsidRPr="00902695">
        <w:rPr>
          <w:rFonts w:ascii="Tahoma" w:hAnsi="Tahoma" w:cs="Tahoma"/>
          <w:sz w:val="20"/>
          <w:szCs w:val="20"/>
        </w:rPr>
        <w:t xml:space="preserve"> </w:t>
      </w:r>
      <w:r w:rsidRPr="00902695">
        <w:rPr>
          <w:rFonts w:ascii="Tahoma" w:hAnsi="Tahoma" w:cs="Tahoma"/>
          <w:sz w:val="20"/>
          <w:szCs w:val="20"/>
        </w:rPr>
        <w:t>Projekt</w:t>
      </w:r>
      <w:r w:rsidRPr="00902695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902695">
        <w:rPr>
          <w:rFonts w:ascii="Tahoma" w:hAnsi="Tahoma" w:cs="Tahoma"/>
          <w:sz w:val="20"/>
          <w:szCs w:val="20"/>
        </w:rPr>
        <w:t xml:space="preserve"> </w:t>
      </w:r>
      <w:r w:rsidRPr="00902695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902695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02695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902695">
        <w:rPr>
          <w:rFonts w:ascii="Tahoma" w:hAnsi="Tahoma" w:cs="Tahoma"/>
          <w:sz w:val="20"/>
          <w:szCs w:val="20"/>
        </w:rPr>
        <w:t>.</w:t>
      </w:r>
      <w:r w:rsidR="003A7860" w:rsidRPr="00902695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902695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902695">
        <w:rPr>
          <w:rFonts w:ascii="Tahoma" w:hAnsi="Tahoma" w:cs="Tahoma"/>
          <w:sz w:val="20"/>
          <w:szCs w:val="20"/>
        </w:rPr>
        <w:t>sanitarnej</w:t>
      </w:r>
      <w:r w:rsidR="00007E45" w:rsidRPr="00902695">
        <w:rPr>
          <w:rFonts w:ascii="Tahoma" w:hAnsi="Tahoma" w:cs="Tahoma"/>
          <w:sz w:val="20"/>
          <w:szCs w:val="20"/>
        </w:rPr>
        <w:t xml:space="preserve"> </w:t>
      </w:r>
      <w:r w:rsidR="003A7860" w:rsidRPr="00902695">
        <w:rPr>
          <w:rFonts w:ascii="Tahoma" w:hAnsi="Tahoma" w:cs="Tahoma"/>
          <w:sz w:val="20"/>
          <w:szCs w:val="20"/>
        </w:rPr>
        <w:t xml:space="preserve">oraz </w:t>
      </w:r>
      <w:r w:rsidR="00007E45" w:rsidRPr="00902695">
        <w:rPr>
          <w:rFonts w:ascii="Tahoma" w:hAnsi="Tahoma" w:cs="Tahoma"/>
          <w:sz w:val="20"/>
          <w:szCs w:val="20"/>
        </w:rPr>
        <w:t xml:space="preserve">sieci </w:t>
      </w:r>
      <w:r w:rsidR="003A7860" w:rsidRPr="00902695">
        <w:rPr>
          <w:rFonts w:ascii="Tahoma" w:hAnsi="Tahoma" w:cs="Tahoma"/>
          <w:sz w:val="20"/>
          <w:szCs w:val="20"/>
        </w:rPr>
        <w:t>telekomunikacyjnej</w:t>
      </w:r>
      <w:r w:rsidR="00007E45" w:rsidRPr="00902695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902695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902695" w:rsidRDefault="004A4317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02695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902695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902695" w:rsidRDefault="004A4317" w:rsidP="00D824F9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902695" w:rsidRDefault="004A4317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02695">
        <w:rPr>
          <w:rFonts w:ascii="Tahoma" w:hAnsi="Tahoma" w:cs="Tahoma"/>
          <w:sz w:val="20"/>
          <w:szCs w:val="20"/>
        </w:rPr>
        <w:t>W</w:t>
      </w:r>
      <w:r w:rsidRPr="00902695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902695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902695">
        <w:rPr>
          <w:rFonts w:ascii="Tahoma" w:hAnsi="Tahoma" w:cs="Tahoma"/>
          <w:sz w:val="20"/>
          <w:szCs w:val="20"/>
          <w:lang w:eastAsia="pl-PL"/>
        </w:rPr>
        <w:br/>
      </w:r>
      <w:r w:rsidRPr="00902695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902695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02695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902695" w:rsidRDefault="004A4317" w:rsidP="00D824F9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02695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785F6C6A" w:rsidR="00E7579E" w:rsidRPr="00F72841" w:rsidRDefault="00E7579E" w:rsidP="00D824F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902695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902695">
        <w:rPr>
          <w:rFonts w:ascii="Tahoma" w:hAnsi="Tahoma" w:cs="Tahoma"/>
          <w:sz w:val="20"/>
          <w:szCs w:val="20"/>
        </w:rPr>
        <w:t>§ 1</w:t>
      </w:r>
      <w:r w:rsidR="00B1370B" w:rsidRPr="00902695">
        <w:rPr>
          <w:rFonts w:ascii="Tahoma" w:hAnsi="Tahoma" w:cs="Tahoma"/>
          <w:sz w:val="20"/>
          <w:szCs w:val="20"/>
        </w:rPr>
        <w:t>4</w:t>
      </w:r>
      <w:r w:rsidRPr="00902695">
        <w:rPr>
          <w:rFonts w:ascii="Tahoma" w:hAnsi="Tahoma" w:cs="Tahoma"/>
          <w:sz w:val="20"/>
          <w:szCs w:val="20"/>
        </w:rPr>
        <w:t xml:space="preserve"> ust. 1 pkt </w:t>
      </w:r>
      <w:r w:rsidR="00B1370B" w:rsidRPr="00902695">
        <w:rPr>
          <w:rFonts w:ascii="Tahoma" w:hAnsi="Tahoma" w:cs="Tahoma"/>
          <w:sz w:val="20"/>
          <w:szCs w:val="20"/>
        </w:rPr>
        <w:t>2</w:t>
      </w:r>
      <w:r w:rsidRPr="00902695">
        <w:rPr>
          <w:rFonts w:ascii="Tahoma" w:hAnsi="Tahoma" w:cs="Tahoma"/>
          <w:sz w:val="20"/>
          <w:szCs w:val="20"/>
        </w:rPr>
        <w:t xml:space="preserve"> </w:t>
      </w:r>
      <w:r w:rsidRPr="00902695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902695">
        <w:rPr>
          <w:rFonts w:ascii="Tahoma" w:hAnsi="Tahoma" w:cs="Tahoma"/>
          <w:sz w:val="20"/>
          <w:szCs w:val="20"/>
          <w:lang w:eastAsia="pl-PL"/>
        </w:rPr>
        <w:t> </w:t>
      </w:r>
      <w:r w:rsidRPr="00902695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902695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902695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902695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902695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902695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902695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902695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02695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902695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02695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istniejącego systemu funkcjonującego na obszarze objętym planem. </w:t>
      </w:r>
    </w:p>
    <w:p w14:paraId="65615DAB" w14:textId="77777777" w:rsidR="00FC0DCD" w:rsidRPr="00F72841" w:rsidRDefault="00FC0DCD" w:rsidP="00D824F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D824F9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D824F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D824F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D824F9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D824F9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D824F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D824F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D824F9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D824F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D824F9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D824F9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D824F9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D824F9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F72841" w:rsidRDefault="004A4317" w:rsidP="00D824F9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D824F9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D824F9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18B7C" w14:textId="77777777" w:rsidR="008F3690" w:rsidRDefault="008F3690" w:rsidP="00C625DF">
      <w:r>
        <w:separator/>
      </w:r>
    </w:p>
    <w:p w14:paraId="1940E9FE" w14:textId="77777777" w:rsidR="008F3690" w:rsidRDefault="008F3690"/>
    <w:p w14:paraId="6A5D75DC" w14:textId="77777777" w:rsidR="008F3690" w:rsidRDefault="008F3690"/>
  </w:endnote>
  <w:endnote w:type="continuationSeparator" w:id="0">
    <w:p w14:paraId="18E3EE7E" w14:textId="77777777" w:rsidR="008F3690" w:rsidRDefault="008F3690" w:rsidP="00C625DF">
      <w:r>
        <w:continuationSeparator/>
      </w:r>
    </w:p>
    <w:p w14:paraId="7B411AD5" w14:textId="77777777" w:rsidR="008F3690" w:rsidRDefault="008F3690"/>
    <w:p w14:paraId="0BAF4D07" w14:textId="77777777" w:rsidR="008F3690" w:rsidRDefault="008F36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37E7" w14:textId="77777777" w:rsidR="008F3690" w:rsidRDefault="008F3690" w:rsidP="00C625DF">
      <w:r>
        <w:separator/>
      </w:r>
    </w:p>
    <w:p w14:paraId="205C8FD5" w14:textId="77777777" w:rsidR="008F3690" w:rsidRDefault="008F3690"/>
    <w:p w14:paraId="1A069BF9" w14:textId="77777777" w:rsidR="008F3690" w:rsidRDefault="008F3690"/>
  </w:footnote>
  <w:footnote w:type="continuationSeparator" w:id="0">
    <w:p w14:paraId="5F329810" w14:textId="77777777" w:rsidR="008F3690" w:rsidRDefault="008F3690" w:rsidP="00C625DF">
      <w:r>
        <w:continuationSeparator/>
      </w:r>
    </w:p>
    <w:p w14:paraId="33007841" w14:textId="77777777" w:rsidR="008F3690" w:rsidRDefault="008F3690"/>
    <w:p w14:paraId="3412124E" w14:textId="77777777" w:rsidR="008F3690" w:rsidRDefault="008F36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4985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8F3690"/>
    <w:rsid w:val="00902695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3806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4C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4F9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2171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8</cp:revision>
  <cp:lastPrinted>2016-02-01T14:30:00Z</cp:lastPrinted>
  <dcterms:created xsi:type="dcterms:W3CDTF">2025-04-02T20:02:00Z</dcterms:created>
  <dcterms:modified xsi:type="dcterms:W3CDTF">2026-08-15T12:25:00Z</dcterms:modified>
</cp:coreProperties>
</file>